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INSCRIPCIÓN “TALLER DE NUTRICIÓN“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D.___________________________________________________ con DNI___________________ y en calidad de madre/padre/tutor legal del alumno/a__________________________________ del curso_________________solicita que su hijo/a pueda hacer uso del espacio que el C.P.D. “Luis del Río“ ha cedido al AMPA “Terpsícore“ para que mi hijo/a pueda almorzar en dicho espacio y hacer uso del microondas en horario de ______________ durante los días ______________________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ello me comprometo a asumir las normas de uso establecidas por el centro y los requisitos que establece el AMPA para hacer uso de este servicio que son: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Rellenar y firmar la presente ficha de inscripción y remitir al correo electrónico de la directora del centro y la presidenta del AMPA.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directora: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dirección@cpdanzacordoba.net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presidenta AMPA: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mangelesgutierrezperez@gmail.com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Abonar el seguro de accidentes que el AMPA contrate (este requisito será imprescindible para poder hacer uso del espacio de comedor)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Asumir que conozco las normas de uso de dicho espacio (se adjuntan a continuación) y que así le dará traslado del cumplimiento de las mismas a mi hijo/a.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Aceptar que si mi hijo/a no cumple las normas establecidas por el centro para uso de este espacio, dejará de hacer uso del mismo.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-2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-2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-2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-2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-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Fdo: 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-2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-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Córdoba a__________de_______________de 2021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-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-2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-2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NORMAS DE FUNCIONAMIENTO DEL ESPACIO DE COMEDOR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horario de uso de dicho espacio será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14:30h a 15:30h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espacio cedido por el centro para que el AMPA gestione dicha “actividad“ será el aula audio 2 que dispone de 25 pupitres y sillas separadas.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microondas deberá usarse correctamente y ser desenchufado por la última alumna/o que lo utilice.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aforo máximo de este espacio será de 25 plazas a cubrir segun el siguiente orden de prioridad: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Alumnado que cursa el Plan de Coordinación Danza – Bachiller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Alumnado que asiste al centro en horario de mañana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Alumnado que reside en pueblos (en caso de que el número de solicitudes exceda el número de plazas, </w:t>
      </w:r>
      <w:r w:rsidDel="00000000" w:rsidR="00000000" w:rsidRPr="00000000">
        <w:rPr>
          <w:rFonts w:ascii="Arial" w:cs="Arial" w:eastAsia="Arial" w:hAnsi="Arial"/>
          <w:rtl w:val="0"/>
        </w:rPr>
        <w:t xml:space="preserve">tendrán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prioridad aquellos que viven mas lejos)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Hacer un buen uso de los materiales del aula (pupitres, sillas, microondas...)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usuario/a al finalizar deberá dejar el espacio que ha utilizado limpio y desinfectado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todo momento hay que mantener la distancia de seguridad.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 un buen comportamiento y ser respetuoso/a con los compañero/as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Obedecer ante cualquier indicación de la monitora del comedor, las ordenanzas o el personal de limpieza del centro. 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ind w:left="-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AMPA  “TERPSÍCORE “ </w:t>
        <w:tab/>
        <w:tab/>
        <w:tab/>
        <w:tab/>
        <w:tab/>
        <w:tab/>
        <w:tab/>
        <w:t xml:space="preserve">DIRECCIÓN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134" w:left="1134" w:right="1134" w:header="720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538135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i w:val="1"/>
        <w:color w:val="538135"/>
        <w:sz w:val="16"/>
        <w:szCs w:val="16"/>
        <w:rtl w:val="0"/>
      </w:rPr>
      <w:t xml:space="preserve">C.P. DANZA LUIS DEL RIO</w:t>
    </w:r>
    <w:r w:rsidDel="00000000" w:rsidR="00000000" w:rsidRPr="00000000">
      <w:rPr>
        <w:rFonts w:ascii="Arial" w:cs="Arial" w:eastAsia="Arial" w:hAnsi="Arial"/>
        <w:b w:val="1"/>
        <w:i w:val="1"/>
        <w:color w:val="538135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538135"/>
        <w:sz w:val="16"/>
        <w:szCs w:val="16"/>
        <w:rtl w:val="0"/>
      </w:rPr>
      <w:t xml:space="preserve">(CÓDIGO: 14700328</w:t>
      <w:tab/>
      <w:tab/>
      <w:tab/>
      <w:tab/>
      <w:tab/>
      <w:tab/>
      <w:tab/>
      <w:t xml:space="preserve">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2540635</wp:posOffset>
          </wp:positionH>
          <wp:positionV relativeFrom="paragraph">
            <wp:posOffset>24130</wp:posOffset>
          </wp:positionV>
          <wp:extent cx="1773555" cy="551180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8183" l="0" r="0" t="10429"/>
                  <a:stretch>
                    <a:fillRect/>
                  </a:stretch>
                </pic:blipFill>
                <pic:spPr>
                  <a:xfrm>
                    <a:off x="0" y="0"/>
                    <a:ext cx="1773555" cy="5511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538135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538135"/>
        <w:sz w:val="16"/>
        <w:szCs w:val="16"/>
        <w:rtl w:val="0"/>
      </w:rPr>
      <w:t xml:space="preserve">C/.Blanco Belmonte, 14 - 14003 Córdoba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538135"/>
        <w:sz w:val="22"/>
        <w:szCs w:val="22"/>
      </w:rPr>
    </w:pPr>
    <w:r w:rsidDel="00000000" w:rsidR="00000000" w:rsidRPr="00000000">
      <w:rPr>
        <w:rFonts w:ascii="Arial" w:cs="Arial" w:eastAsia="Arial" w:hAnsi="Arial"/>
        <w:i w:val="1"/>
        <w:color w:val="538135"/>
        <w:sz w:val="16"/>
        <w:szCs w:val="16"/>
        <w:rtl w:val="0"/>
      </w:rPr>
      <w:t xml:space="preserve">14700328.edu@juntadeandalucia.es </w:t>
    </w:r>
    <w:r w:rsidDel="00000000" w:rsidR="00000000" w:rsidRPr="00000000">
      <w:rPr>
        <w:rFonts w:ascii="Arial" w:cs="Arial" w:eastAsia="Arial" w:hAnsi="Arial"/>
        <w:color w:val="538135"/>
        <w:sz w:val="18"/>
        <w:szCs w:val="18"/>
        <w:rtl w:val="0"/>
      </w:rPr>
      <w:t xml:space="preserve">                                         </w:t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Arial" w:cs="Arial" w:eastAsia="Arial" w:hAnsi="Arial"/>
        <w:color w:val="538135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38135"/>
        <w:sz w:val="16"/>
        <w:szCs w:val="16"/>
        <w:rtl w:val="0"/>
      </w:rPr>
      <w:t xml:space="preserve">Telf: 957734619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pacing w:line="240" w:lineRule="auto"/>
      <w:ind w:left="0" w:firstLine="0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CURSO 202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-202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ab/>
      <w:tab/>
      <w:tab/>
      <w:tab/>
      <w:tab/>
      <w:t xml:space="preserve">                      FICHA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INSCRIPCIÓN</w:t>
    </w: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 TALLER DE NUTRICIÓN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2340610</wp:posOffset>
          </wp:positionH>
          <wp:positionV relativeFrom="paragraph">
            <wp:posOffset>-392428</wp:posOffset>
          </wp:positionV>
          <wp:extent cx="882650" cy="49911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650" cy="4991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hanging="1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1"/>
      <w:position w:val="-1"/>
      <w:lang w:bidi="fa-IR" w:eastAsia="zh-CN" w:val="de-DE"/>
    </w:rPr>
  </w:style>
  <w:style w:type="paragraph" w:styleId="Ttulo1">
    <w:name w:val="heading 1"/>
    <w:basedOn w:val="Standard"/>
    <w:next w:val="Standard"/>
    <w:uiPriority w:val="9"/>
    <w:qFormat w:val="1"/>
    <w:pPr>
      <w:numPr>
        <w:numId w:val="1"/>
      </w:numPr>
      <w:ind w:left="-1" w:hanging="1"/>
    </w:pPr>
    <w:rPr>
      <w:sz w:val="40"/>
      <w:szCs w:val="40"/>
    </w:rPr>
  </w:style>
  <w:style w:type="paragraph" w:styleId="Ttulo2">
    <w:name w:val="heading 2"/>
    <w:basedOn w:val="Heading"/>
    <w:next w:val="Textbody"/>
    <w:uiPriority w:val="9"/>
    <w:semiHidden w:val="1"/>
    <w:unhideWhenUsed w:val="1"/>
    <w:qFormat w:val="1"/>
    <w:pPr>
      <w:numPr>
        <w:ilvl w:val="1"/>
        <w:numId w:val="1"/>
      </w:numPr>
      <w:ind w:left="-1" w:hanging="1"/>
      <w:outlineLvl w:val="1"/>
    </w:pPr>
    <w:rPr>
      <w:b w:val="1"/>
      <w:bCs w:val="1"/>
      <w:i w:val="1"/>
      <w:iCs w:val="1"/>
    </w:rPr>
  </w:style>
  <w:style w:type="paragraph" w:styleId="Ttulo3">
    <w:name w:val="heading 3"/>
    <w:basedOn w:val="Heading"/>
    <w:next w:val="Textbody"/>
    <w:uiPriority w:val="9"/>
    <w:semiHidden w:val="1"/>
    <w:unhideWhenUsed w:val="1"/>
    <w:qFormat w:val="1"/>
    <w:pPr>
      <w:numPr>
        <w:ilvl w:val="2"/>
        <w:numId w:val="1"/>
      </w:numPr>
      <w:ind w:left="-1" w:hanging="1"/>
      <w:outlineLvl w:val="2"/>
    </w:pPr>
    <w:rPr>
      <w:b w:val="1"/>
      <w:bCs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Encabezado4"/>
    <w:next w:val="Textoindependiente"/>
    <w:uiPriority w:val="10"/>
    <w:qFormat w:val="1"/>
  </w:style>
  <w:style w:type="character" w:styleId="WW8Num1z0" w:customStyle="1">
    <w:name w:val="WW8Num1z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4" w:customStyle="1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Wingdings" w:cs="Wingdings" w:hAnsi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3" w:customStyle="1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eastAsia="Times New Roman" w:hAnsi="Symbol" w:hint="default"/>
      <w:color w:val="ff0000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Fuentedeprrafopredeter2" w:customStyle="1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BulletSymbols" w:customStyle="1">
    <w:name w:val="Bullet Symbol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iedepginaCar" w:customStyle="1">
    <w:name w:val="Pie de página C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fa-IR" w:val="de-D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4" w:customStyle="1">
    <w:name w:val="Encabezado4"/>
    <w:basedOn w:val="Encabezado3"/>
    <w:next w:val="Textoindependiente"/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Epgrafe" w:customStyle="1">
    <w:name w:val="Epígrafe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Standard" w:customStyle="1">
    <w:name w:val="Standard"/>
    <w:pPr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1"/>
      <w:position w:val="-1"/>
      <w:lang w:bidi="fa-IR" w:eastAsia="zh-CN" w:val="de-DE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Arial" w:eastAsia="Andale Sans UI" w:hAnsi="Arial"/>
      <w:sz w:val="28"/>
      <w:szCs w:val="28"/>
    </w:rPr>
  </w:style>
  <w:style w:type="paragraph" w:styleId="Encabezado2" w:customStyle="1">
    <w:name w:val="Encabezado2"/>
    <w:basedOn w:val="Normal"/>
    <w:next w:val="Textoindependiente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Encabezado3" w:customStyle="1">
    <w:name w:val="Encabezado3"/>
    <w:basedOn w:val="Encabezado2"/>
    <w:next w:val="Textoindependiente"/>
    <w:pPr>
      <w:jc w:val="center"/>
    </w:pPr>
    <w:rPr>
      <w:b w:val="1"/>
      <w:bCs w:val="1"/>
      <w:sz w:val="56"/>
      <w:szCs w:val="56"/>
    </w:rPr>
  </w:style>
  <w:style w:type="paragraph" w:styleId="Textbody" w:customStyle="1">
    <w:name w:val="Text body"/>
    <w:basedOn w:val="Standard"/>
    <w:pPr>
      <w:spacing w:after="120"/>
    </w:pPr>
  </w:style>
  <w:style w:type="paragraph" w:styleId="Epgrafe3" w:customStyle="1">
    <w:name w:val="Epígrafe3"/>
    <w:basedOn w:val="Normal"/>
    <w:pPr>
      <w:suppressLineNumbers w:val="1"/>
      <w:spacing w:after="120" w:before="120"/>
    </w:pPr>
    <w:rPr>
      <w:i w:val="1"/>
      <w:iCs w:val="1"/>
    </w:rPr>
  </w:style>
  <w:style w:type="paragraph" w:styleId="Epgrafe2" w:customStyle="1">
    <w:name w:val="Epígrafe2"/>
    <w:basedOn w:val="Normal"/>
    <w:pPr>
      <w:suppressLineNumbers w:val="1"/>
      <w:spacing w:after="120" w:before="120"/>
    </w:pPr>
    <w:rPr>
      <w:i w:val="1"/>
      <w:iCs w:val="1"/>
    </w:rPr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cs="Mangal" w:eastAsia="Arial Unicode MS" w:hAnsi="Arial"/>
      <w:sz w:val="28"/>
      <w:szCs w:val="28"/>
    </w:rPr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i w:val="1"/>
      <w:iCs w:val="1"/>
    </w:rPr>
  </w:style>
  <w:style w:type="paragraph" w:styleId="Epgrafe1" w:customStyle="1">
    <w:name w:val="Epígrafe1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Encabezado">
    <w:name w:val="header"/>
    <w:basedOn w:val="Standard"/>
    <w:pPr>
      <w:suppressLineNumbers w:val="1"/>
    </w:pPr>
  </w:style>
  <w:style w:type="paragraph" w:styleId="Piedepgina">
    <w:name w:val="footer"/>
    <w:basedOn w:val="Standard"/>
    <w:pPr>
      <w:suppressLineNumbers w:val="1"/>
    </w:pPr>
  </w:style>
  <w:style w:type="paragraph" w:styleId="Encabezadoenmaysculas" w:customStyle="1">
    <w:name w:val="Encabezado en mayúsculas"/>
    <w:basedOn w:val="Standard"/>
    <w:rPr>
      <w:b w:val="1"/>
      <w:caps w:val="1"/>
      <w:color w:val="808080"/>
      <w:sz w:val="14"/>
      <w:szCs w:val="14"/>
      <w:lang w:bidi="en-US" w:val="en-US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extodeglobo">
    <w:name w:val="Balloon Text"/>
    <w:basedOn w:val="Normal"/>
    <w:rPr>
      <w:rFonts w:ascii="Tahoma" w:cs="Tahoma" w:eastAsia="Andale Sans UI" w:hAnsi="Tahoma"/>
      <w:sz w:val="16"/>
      <w:szCs w:val="16"/>
    </w:rPr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lang w:eastAsia="zh-CN"/>
    </w:rPr>
  </w:style>
  <w:style w:type="paragraph" w:styleId="NormalWeb">
    <w:name w:val="Normal (Web)"/>
    <w:basedOn w:val="Normal"/>
    <w:uiPriority w:val="99"/>
    <w:pPr>
      <w:widowControl w:val="1"/>
      <w:suppressAutoHyphens w:val="1"/>
      <w:spacing w:after="119" w:before="280"/>
      <w:textAlignment w:val="auto"/>
    </w:pPr>
    <w:rPr>
      <w:lang w:bidi="ar-SA" w:val="es-ES"/>
    </w:rPr>
  </w:style>
  <w:style w:type="paragraph" w:styleId="Contenidodelmarco" w:customStyle="1">
    <w:name w:val="Contenido del marco"/>
    <w:basedOn w:val="Normal"/>
  </w:style>
  <w:style w:type="paragraph" w:styleId="Prrafodelista">
    <w:name w:val="List Paragraph"/>
    <w:basedOn w:val="Normal"/>
    <w:pPr>
      <w:ind w:left="708"/>
    </w:pPr>
  </w:style>
  <w:style w:type="character" w:styleId="EncabezadoCar" w:customStyle="1">
    <w:name w:val="Encabezado C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fa-IR" w:eastAsia="zh-CN" w:val="de-DE"/>
    </w:rPr>
  </w:style>
  <w:style w:type="paragraph" w:styleId="Cuerpo" w:customStyle="1">
    <w:name w:val="Cuerpo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before="160" w:line="1" w:lineRule="atLeast"/>
      <w:ind w:left="-1" w:leftChars="-1" w:hanging="1" w:hangingChars="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position w:val="-1"/>
      <w:bdr w:space="0" w:sz="0" w:val="nil"/>
    </w:rPr>
  </w:style>
  <w:style w:type="numbering" w:styleId="Estiloimportado2" w:customStyle="1">
    <w:name w:val="Estilo importado 2"/>
  </w:style>
  <w:style w:type="paragraph" w:styleId="Poromisin" w:customStyle="1">
    <w:name w:val="Por omisión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before="160" w:line="1" w:lineRule="atLeast"/>
      <w:ind w:left="-1" w:leftChars="-1" w:hanging="1" w:hangingChars="1"/>
      <w:textDirection w:val="btLr"/>
      <w:textAlignment w:val="top"/>
      <w:outlineLvl w:val="0"/>
    </w:pPr>
    <w:rPr>
      <w:rFonts w:ascii="Helvetica Neue" w:cs="Arial Unicode MS" w:eastAsia="Arial Unicode MS" w:hAnsi="Helvetica Neue"/>
      <w:color w:val="000000"/>
      <w:position w:val="-1"/>
      <w:bdr w:space="0" w:sz="0" w:val="nil"/>
    </w:rPr>
  </w:style>
  <w:style w:type="numbering" w:styleId="Letra" w:customStyle="1">
    <w:name w:val="Letra"/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02CE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mailto:mangelesgutierrezperez@gmail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2nFVF94ICGSQqEl3N+Uk2gOcg==">AMUW2mWrJyzLx54AN5pmeEJdvzxmUgqgVJaTx0dke+1x+oakIFS4Ip7ExRvZr/T+r8Ado+K7a5w+uAVD0qXQczDwhpATopB+cbU6DTJ3bzRsEDhH2z6VZq0=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2020-09-19T10:56:00Z</dcterms:created>
  <dc:creator>usuario</dc:creator>
</cp:coreProperties>
</file>